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851DA" w:rsidRPr="007851DA" w:rsidRDefault="007851DA" w:rsidP="007851DA">
      <w:pPr>
        <w:pStyle w:val="Title"/>
        <w:rPr>
          <w:rFonts w:ascii="Calibri" w:hAnsi="Calibri" w:cs="Arial"/>
          <w:sz w:val="32"/>
          <w:szCs w:val="32"/>
        </w:rPr>
      </w:pPr>
      <w:r w:rsidRPr="007851DA">
        <w:rPr>
          <w:rFonts w:ascii="Calibri" w:hAnsi="Calibri" w:cs="Arial"/>
          <w:sz w:val="32"/>
          <w:szCs w:val="32"/>
        </w:rPr>
        <w:t>Karta Etyczna Pozarządowych Organizacji Ekologicznych</w:t>
      </w:r>
    </w:p>
    <w:p w:rsidR="007851DA" w:rsidRPr="007851DA" w:rsidRDefault="007851DA" w:rsidP="007851DA">
      <w:pPr>
        <w:pStyle w:val="Standard"/>
        <w:jc w:val="both"/>
        <w:rPr>
          <w:rFonts w:ascii="Calibri" w:hAnsi="Calibri" w:cs="Arial"/>
          <w:lang w:val="pl-PL"/>
        </w:rPr>
      </w:pPr>
    </w:p>
    <w:p w:rsidR="007851DA" w:rsidRDefault="007851DA" w:rsidP="007851DA">
      <w:pPr>
        <w:pStyle w:val="Obszartekstu"/>
        <w:rPr>
          <w:rFonts w:ascii="Calibri" w:hAnsi="Calibri" w:cs="Arial"/>
          <w:sz w:val="22"/>
          <w:szCs w:val="22"/>
        </w:rPr>
      </w:pPr>
    </w:p>
    <w:p w:rsidR="007851DA" w:rsidRDefault="007851DA" w:rsidP="007851DA">
      <w:pPr>
        <w:pStyle w:val="Obszartekstu"/>
        <w:rPr>
          <w:rFonts w:ascii="Calibri" w:hAnsi="Calibri" w:cs="Arial"/>
          <w:sz w:val="22"/>
          <w:szCs w:val="22"/>
        </w:rPr>
      </w:pPr>
    </w:p>
    <w:p w:rsidR="007851DA" w:rsidRPr="007851DA" w:rsidRDefault="007851DA" w:rsidP="007851DA">
      <w:pPr>
        <w:pStyle w:val="Obszartekstu"/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Sygnatariusze Karty to organizacje ekologiczne działające na rzecz:</w:t>
      </w:r>
    </w:p>
    <w:p w:rsidR="007851DA" w:rsidRPr="007851DA" w:rsidRDefault="007851DA" w:rsidP="007851DA">
      <w:pPr>
        <w:pStyle w:val="Obszartekstu"/>
        <w:rPr>
          <w:rFonts w:ascii="Calibri" w:hAnsi="Calibri" w:cs="Arial"/>
          <w:sz w:val="22"/>
          <w:szCs w:val="22"/>
        </w:rPr>
      </w:pPr>
    </w:p>
    <w:p w:rsidR="007851DA" w:rsidRPr="007851DA" w:rsidRDefault="007851DA" w:rsidP="007851DA">
      <w:pPr>
        <w:pStyle w:val="Obszartekstu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 xml:space="preserve">wysokiej jakości życia w czystym środowisku, </w:t>
      </w:r>
    </w:p>
    <w:p w:rsidR="007851DA" w:rsidRPr="007851DA" w:rsidRDefault="007851DA" w:rsidP="007851DA">
      <w:pPr>
        <w:pStyle w:val="Obszartekstu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zachowania skarbów przyrody,</w:t>
      </w:r>
    </w:p>
    <w:p w:rsidR="007851DA" w:rsidRPr="007851DA" w:rsidRDefault="007851DA" w:rsidP="007851DA">
      <w:pPr>
        <w:pStyle w:val="Obszartekstu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zapewnienia przestrzegania praw ludzi i zwierząt,</w:t>
      </w:r>
    </w:p>
    <w:p w:rsidR="007851DA" w:rsidRPr="007851DA" w:rsidRDefault="007851DA" w:rsidP="007851DA">
      <w:pPr>
        <w:pStyle w:val="Obszartekstu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zaangażowania obywateli w działania na rzecz ochrony środowiska.</w:t>
      </w:r>
    </w:p>
    <w:p w:rsidR="007851DA" w:rsidRPr="007851DA" w:rsidRDefault="007851DA" w:rsidP="007851DA">
      <w:pPr>
        <w:pStyle w:val="Standard"/>
        <w:jc w:val="both"/>
        <w:rPr>
          <w:rFonts w:ascii="Calibri" w:hAnsi="Calibri" w:cs="Arial"/>
          <w:sz w:val="22"/>
          <w:szCs w:val="22"/>
          <w:lang w:val="pl-PL"/>
        </w:rPr>
      </w:pPr>
    </w:p>
    <w:p w:rsidR="007851DA" w:rsidRPr="007851DA" w:rsidRDefault="007851DA" w:rsidP="007851DA">
      <w:pPr>
        <w:pStyle w:val="Standard"/>
        <w:jc w:val="both"/>
        <w:rPr>
          <w:rFonts w:ascii="Calibri" w:hAnsi="Calibri" w:cs="Arial"/>
          <w:sz w:val="22"/>
          <w:szCs w:val="22"/>
          <w:lang w:val="pl-PL"/>
        </w:rPr>
      </w:pPr>
      <w:r w:rsidRPr="007851DA">
        <w:rPr>
          <w:rFonts w:ascii="Calibri" w:hAnsi="Calibri" w:cs="Arial"/>
          <w:sz w:val="22"/>
          <w:szCs w:val="22"/>
          <w:lang w:val="pl-PL"/>
        </w:rPr>
        <w:t>Uznając znaczenie istotnej roli, jaką organizacje ekologiczne odgrywają w ochronie środowiska, chcemy dążyć do pełnej przejrzystości funkcjonowania, jawności decyzji</w:t>
      </w:r>
      <w:r w:rsidR="00D3552E">
        <w:rPr>
          <w:rFonts w:ascii="Calibri" w:hAnsi="Calibri" w:cs="Arial"/>
          <w:sz w:val="22"/>
          <w:szCs w:val="22"/>
          <w:lang w:val="pl-PL"/>
        </w:rPr>
        <w:t>,</w:t>
      </w:r>
      <w:r w:rsidRPr="007851DA">
        <w:rPr>
          <w:rFonts w:ascii="Calibri" w:hAnsi="Calibri" w:cs="Arial"/>
          <w:sz w:val="22"/>
          <w:szCs w:val="22"/>
          <w:lang w:val="pl-PL"/>
        </w:rPr>
        <w:t xml:space="preserve"> a także wiarygodności naszych działań. Dlatego deklarujemy przestrzeganie poniższych zasad.</w:t>
      </w:r>
    </w:p>
    <w:p w:rsidR="007851DA" w:rsidRPr="007851DA" w:rsidRDefault="007851DA" w:rsidP="007851DA">
      <w:pPr>
        <w:pStyle w:val="Standard"/>
        <w:rPr>
          <w:rFonts w:ascii="Calibri" w:hAnsi="Calibri" w:cs="Arial"/>
          <w:sz w:val="22"/>
          <w:szCs w:val="22"/>
          <w:lang w:val="pl-PL"/>
        </w:rPr>
      </w:pPr>
    </w:p>
    <w:p w:rsidR="007851DA" w:rsidRPr="00C83306" w:rsidRDefault="007851DA" w:rsidP="007851DA">
      <w:pPr>
        <w:pStyle w:val="Subtitle"/>
        <w:rPr>
          <w:rFonts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 xml:space="preserve">Jawność </w:t>
      </w:r>
    </w:p>
    <w:p w:rsidR="007851DA" w:rsidRPr="007851DA" w:rsidRDefault="007851DA" w:rsidP="007851DA">
      <w:pPr>
        <w:pStyle w:val="Obszartekstu"/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Działalność każdej organizacji powinna być jawna dla wszystkich zainteresowanych. Dlatego zobowiązujemy się do:</w:t>
      </w:r>
    </w:p>
    <w:p w:rsidR="007851DA" w:rsidRPr="007851DA" w:rsidRDefault="007851DA" w:rsidP="007851DA">
      <w:pPr>
        <w:pStyle w:val="Obszartekstu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rozpowszechniania informacji o działaniach realizowanych przez organizację,</w:t>
      </w:r>
    </w:p>
    <w:p w:rsidR="007851DA" w:rsidRPr="007851DA" w:rsidRDefault="007851DA" w:rsidP="007851DA">
      <w:pPr>
        <w:pStyle w:val="Obszartekstu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upublicznianiu rocznych raportów merytorycznych i finansowych,</w:t>
      </w:r>
    </w:p>
    <w:p w:rsidR="007851DA" w:rsidRPr="007851DA" w:rsidRDefault="007851DA" w:rsidP="007851DA">
      <w:pPr>
        <w:pStyle w:val="Obszartekstu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informowaniu o dofinansowaniu udzielanym ze środkó</w:t>
      </w:r>
      <w:r w:rsidR="00FC068C">
        <w:rPr>
          <w:rFonts w:ascii="Calibri" w:hAnsi="Calibri" w:cs="Arial"/>
          <w:sz w:val="22"/>
          <w:szCs w:val="22"/>
        </w:rPr>
        <w:t>w publicznych oraz przez biznes na stronie internetowej organizacji.</w:t>
      </w:r>
    </w:p>
    <w:p w:rsidR="007851DA" w:rsidRPr="007851DA" w:rsidRDefault="007851DA" w:rsidP="007851DA">
      <w:pPr>
        <w:pStyle w:val="Standard"/>
        <w:ind w:left="283"/>
        <w:jc w:val="both"/>
        <w:rPr>
          <w:rFonts w:ascii="Calibri" w:hAnsi="Calibri" w:cs="Arial"/>
          <w:sz w:val="22"/>
          <w:szCs w:val="22"/>
          <w:lang w:val="pl-PL"/>
        </w:rPr>
      </w:pPr>
    </w:p>
    <w:p w:rsidR="007851DA" w:rsidRPr="007851DA" w:rsidRDefault="007851DA" w:rsidP="007851DA">
      <w:pPr>
        <w:pStyle w:val="Tytu1"/>
        <w:numPr>
          <w:ilvl w:val="0"/>
          <w:numId w:val="0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Rzetelność</w:t>
      </w:r>
    </w:p>
    <w:p w:rsidR="007851DA" w:rsidRPr="007851DA" w:rsidRDefault="007851DA" w:rsidP="007851DA">
      <w:pPr>
        <w:pStyle w:val="Obszartekstu"/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Osiągnięcie celów przyjętych przez organizację wymaga konsekwentnego i kompetentnego działania. Dlatego zobowiązujemy się do:</w:t>
      </w:r>
    </w:p>
    <w:p w:rsidR="007851DA" w:rsidRPr="007851DA" w:rsidRDefault="007851DA" w:rsidP="007851DA">
      <w:pPr>
        <w:pStyle w:val="Obszartekstu"/>
        <w:rPr>
          <w:rFonts w:ascii="Calibri" w:hAnsi="Calibri" w:cs="Arial"/>
          <w:sz w:val="22"/>
          <w:szCs w:val="22"/>
        </w:rPr>
      </w:pPr>
    </w:p>
    <w:p w:rsidR="007851DA" w:rsidRPr="007851DA" w:rsidRDefault="007851DA" w:rsidP="007851DA">
      <w:pPr>
        <w:pStyle w:val="Obszartekstu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podejmowania zadań na miarę kompetencji i możliwości organizacji,</w:t>
      </w:r>
    </w:p>
    <w:p w:rsidR="007851DA" w:rsidRPr="007851DA" w:rsidRDefault="007851DA" w:rsidP="007851DA">
      <w:pPr>
        <w:pStyle w:val="Obszartekstu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wywiązywania się z umów i zobowiązań,</w:t>
      </w:r>
    </w:p>
    <w:p w:rsidR="007851DA" w:rsidRPr="007851DA" w:rsidRDefault="007851DA" w:rsidP="007851DA">
      <w:pPr>
        <w:pStyle w:val="Obszartekstu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troski o wysoką jakość realizowanych działań.</w:t>
      </w:r>
    </w:p>
    <w:p w:rsidR="007851DA" w:rsidRPr="007851DA" w:rsidRDefault="007851DA" w:rsidP="007851DA">
      <w:pPr>
        <w:pStyle w:val="Standard"/>
        <w:ind w:left="283"/>
        <w:jc w:val="both"/>
        <w:rPr>
          <w:rFonts w:ascii="Calibri" w:hAnsi="Calibri" w:cs="Arial"/>
          <w:sz w:val="22"/>
          <w:szCs w:val="22"/>
          <w:lang w:val="pl-PL"/>
        </w:rPr>
      </w:pPr>
    </w:p>
    <w:p w:rsidR="007851DA" w:rsidRPr="007851DA" w:rsidRDefault="007851DA" w:rsidP="007851DA">
      <w:pPr>
        <w:pStyle w:val="Standard"/>
        <w:jc w:val="both"/>
        <w:rPr>
          <w:rFonts w:ascii="Calibri" w:hAnsi="Calibri" w:cs="Arial"/>
          <w:b/>
          <w:bCs/>
          <w:i/>
          <w:iCs/>
          <w:sz w:val="22"/>
          <w:szCs w:val="22"/>
          <w:lang w:val="pl-PL"/>
        </w:rPr>
      </w:pPr>
      <w:r w:rsidRPr="007851DA">
        <w:rPr>
          <w:rFonts w:ascii="Calibri" w:hAnsi="Calibri" w:cs="Arial"/>
          <w:b/>
          <w:bCs/>
          <w:i/>
          <w:iCs/>
          <w:sz w:val="22"/>
          <w:szCs w:val="22"/>
          <w:lang w:val="pl-PL"/>
        </w:rPr>
        <w:t>Uczestnictwo w postępowaniach administracyjnych - uczciwość i praworządność</w:t>
      </w:r>
    </w:p>
    <w:p w:rsidR="007851DA" w:rsidRPr="007851DA" w:rsidRDefault="007851DA" w:rsidP="007851DA">
      <w:pPr>
        <w:pStyle w:val="Obszartekstu"/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Celem uczestniczenia organizacji w postępowaniach administracyjnych powinno być:</w:t>
      </w:r>
    </w:p>
    <w:p w:rsidR="007851DA" w:rsidRPr="007851DA" w:rsidRDefault="007851DA" w:rsidP="007851DA">
      <w:pPr>
        <w:pStyle w:val="Obszartekstu"/>
        <w:rPr>
          <w:rFonts w:ascii="Calibri" w:hAnsi="Calibri" w:cs="Arial"/>
          <w:sz w:val="22"/>
          <w:szCs w:val="22"/>
        </w:rPr>
      </w:pPr>
    </w:p>
    <w:p w:rsidR="007851DA" w:rsidRPr="007851DA" w:rsidRDefault="007851DA" w:rsidP="007851DA">
      <w:pPr>
        <w:pStyle w:val="Obszartekstu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zapewnienie przestrzegania prawa,</w:t>
      </w:r>
    </w:p>
    <w:p w:rsidR="007851DA" w:rsidRPr="007851DA" w:rsidRDefault="007851DA" w:rsidP="007851DA">
      <w:pPr>
        <w:pStyle w:val="Obszartekstu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zagwarantowanie udziału społecznego w procesie podejmowania decyzji,</w:t>
      </w:r>
    </w:p>
    <w:p w:rsidR="007851DA" w:rsidRPr="007851DA" w:rsidRDefault="007851DA" w:rsidP="007851DA">
      <w:pPr>
        <w:pStyle w:val="Obszartekstu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pełna jawność procedur decyzyjnych,</w:t>
      </w:r>
    </w:p>
    <w:p w:rsidR="007851DA" w:rsidRPr="007851DA" w:rsidRDefault="007851DA" w:rsidP="007851DA">
      <w:pPr>
        <w:pStyle w:val="Obszartekstu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przeciwdziałanie korupcji,</w:t>
      </w:r>
    </w:p>
    <w:p w:rsidR="007851DA" w:rsidRPr="007851DA" w:rsidRDefault="007851DA" w:rsidP="007851DA">
      <w:pPr>
        <w:pStyle w:val="Obszartekstu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7851DA">
        <w:rPr>
          <w:rFonts w:ascii="Calibri" w:hAnsi="Calibri" w:cs="Arial"/>
          <w:sz w:val="22"/>
          <w:szCs w:val="22"/>
        </w:rPr>
        <w:t>zapewnienie przestrzegania zasad ekorozwoju przy podejmowaniu decyzji inwestycyjnych.</w:t>
      </w:r>
    </w:p>
    <w:p w:rsidR="007851DA" w:rsidRPr="007851DA" w:rsidRDefault="007851DA" w:rsidP="007851DA">
      <w:pPr>
        <w:pStyle w:val="Standard"/>
        <w:jc w:val="both"/>
        <w:rPr>
          <w:rFonts w:ascii="Calibri" w:hAnsi="Calibri" w:cs="Arial"/>
          <w:bCs/>
          <w:sz w:val="22"/>
          <w:szCs w:val="22"/>
          <w:lang w:val="pl-PL"/>
        </w:rPr>
      </w:pPr>
    </w:p>
    <w:p w:rsidR="007851DA" w:rsidRPr="007851DA" w:rsidRDefault="007851DA" w:rsidP="007851DA">
      <w:pPr>
        <w:pStyle w:val="Standard"/>
        <w:jc w:val="both"/>
        <w:rPr>
          <w:rFonts w:ascii="Calibri" w:hAnsi="Calibri" w:cs="Arial"/>
          <w:bCs/>
          <w:sz w:val="22"/>
          <w:szCs w:val="22"/>
          <w:lang w:val="pl-PL"/>
        </w:rPr>
      </w:pPr>
      <w:r w:rsidRPr="007851DA">
        <w:rPr>
          <w:rFonts w:ascii="Calibri" w:hAnsi="Calibri" w:cs="Arial"/>
          <w:bCs/>
          <w:sz w:val="22"/>
          <w:szCs w:val="22"/>
          <w:lang w:val="pl-PL"/>
        </w:rPr>
        <w:t>Uczestnicząc w postępowaniach administracyjnych zobowiązujemy się do:</w:t>
      </w:r>
    </w:p>
    <w:p w:rsidR="007851DA" w:rsidRPr="007851DA" w:rsidRDefault="007851DA" w:rsidP="007851DA">
      <w:pPr>
        <w:pStyle w:val="Standard"/>
        <w:jc w:val="both"/>
        <w:rPr>
          <w:rFonts w:ascii="Calibri" w:hAnsi="Calibri" w:cs="Arial"/>
          <w:bCs/>
          <w:sz w:val="22"/>
          <w:szCs w:val="22"/>
          <w:lang w:val="pl-PL"/>
        </w:rPr>
      </w:pPr>
    </w:p>
    <w:p w:rsidR="007851DA" w:rsidRDefault="007851DA" w:rsidP="007851DA">
      <w:pPr>
        <w:pStyle w:val="Standard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  <w:lang w:val="pl-PL"/>
        </w:rPr>
      </w:pPr>
      <w:r w:rsidRPr="007851DA">
        <w:rPr>
          <w:rFonts w:ascii="Calibri" w:hAnsi="Calibri" w:cs="Arial"/>
          <w:sz w:val="22"/>
          <w:szCs w:val="22"/>
          <w:lang w:val="pl-PL"/>
        </w:rPr>
        <w:t>kierowania się względami merytorycznymi,</w:t>
      </w:r>
    </w:p>
    <w:p w:rsidR="007851DA" w:rsidRPr="007851DA" w:rsidRDefault="007851DA" w:rsidP="007851DA">
      <w:pPr>
        <w:pStyle w:val="Standard"/>
        <w:numPr>
          <w:ilvl w:val="0"/>
          <w:numId w:val="6"/>
        </w:numPr>
        <w:ind w:left="426" w:hanging="66"/>
        <w:rPr>
          <w:rFonts w:ascii="Calibri" w:hAnsi="Calibri" w:cs="Arial"/>
          <w:sz w:val="22"/>
          <w:szCs w:val="22"/>
          <w:lang w:val="pl-PL"/>
        </w:rPr>
      </w:pPr>
      <w:r w:rsidRPr="007851DA">
        <w:rPr>
          <w:rFonts w:ascii="Calibri" w:hAnsi="Calibri" w:cs="Arial"/>
          <w:sz w:val="22"/>
          <w:szCs w:val="22"/>
          <w:lang w:val="pl-PL"/>
        </w:rPr>
        <w:t xml:space="preserve">nie zawierania porozumień z inwestorem lub organem administracji, w związku z prowadzonym postępowaniem, w </w:t>
      </w:r>
      <w:r w:rsidR="00D3552E">
        <w:rPr>
          <w:rFonts w:ascii="Calibri" w:hAnsi="Calibri" w:cs="Arial"/>
          <w:sz w:val="22"/>
          <w:szCs w:val="22"/>
          <w:lang w:val="pl-PL"/>
        </w:rPr>
        <w:t>wyniku</w:t>
      </w:r>
      <w:r w:rsidR="00FC068C" w:rsidRPr="007851DA">
        <w:rPr>
          <w:rFonts w:ascii="Calibri" w:hAnsi="Calibri" w:cs="Arial"/>
          <w:sz w:val="22"/>
          <w:szCs w:val="22"/>
          <w:lang w:val="pl-PL"/>
        </w:rPr>
        <w:t xml:space="preserve"> którego</w:t>
      </w:r>
      <w:r w:rsidRPr="007851DA">
        <w:rPr>
          <w:rFonts w:ascii="Calibri" w:hAnsi="Calibri" w:cs="Arial"/>
          <w:sz w:val="22"/>
          <w:szCs w:val="22"/>
          <w:lang w:val="pl-PL"/>
        </w:rPr>
        <w:t xml:space="preserve"> organizacja, osoby odpowiedzialne w niej za podejmowanie decyzji lub podmioty z nią związane mogłyby uzyskać jakiekolwiek korzyści finansowe lub materialne,</w:t>
      </w:r>
    </w:p>
    <w:p w:rsidR="007851DA" w:rsidRPr="007851DA" w:rsidRDefault="007851DA" w:rsidP="007851DA">
      <w:pPr>
        <w:pStyle w:val="Standard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  <w:lang w:val="pl-PL"/>
        </w:rPr>
      </w:pPr>
      <w:r w:rsidRPr="007851DA">
        <w:rPr>
          <w:rFonts w:ascii="Calibri" w:hAnsi="Calibri" w:cs="Arial"/>
          <w:sz w:val="22"/>
          <w:szCs w:val="22"/>
          <w:lang w:val="pl-PL"/>
        </w:rPr>
        <w:t>zapewnienia pełnej jawności wszystkich ustaleń dotyczących prowadzonego postępowania,</w:t>
      </w:r>
    </w:p>
    <w:p w:rsidR="007851DA" w:rsidRPr="007851DA" w:rsidRDefault="007851DA" w:rsidP="007851DA">
      <w:pPr>
        <w:pStyle w:val="Standard"/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  <w:lang w:val="pl-PL"/>
        </w:rPr>
      </w:pPr>
      <w:r w:rsidRPr="007851DA">
        <w:rPr>
          <w:rFonts w:ascii="Calibri" w:hAnsi="Calibri" w:cs="Arial"/>
          <w:sz w:val="22"/>
          <w:szCs w:val="22"/>
          <w:lang w:val="pl-PL"/>
        </w:rPr>
        <w:t>poddania się obowiązującym procedurom wyjaśniającym i kontrolnym.</w:t>
      </w:r>
    </w:p>
    <w:p w:rsidR="007851DA" w:rsidRPr="007851DA" w:rsidRDefault="007851DA" w:rsidP="007851DA">
      <w:pPr>
        <w:pStyle w:val="Standard"/>
        <w:jc w:val="both"/>
        <w:rPr>
          <w:rFonts w:ascii="Calibri" w:hAnsi="Calibri" w:cs="Arial"/>
          <w:sz w:val="22"/>
          <w:szCs w:val="22"/>
          <w:lang w:val="pl-PL"/>
        </w:rPr>
      </w:pPr>
    </w:p>
    <w:p w:rsidR="007851DA" w:rsidRDefault="007851DA" w:rsidP="007851DA">
      <w:pPr>
        <w:pStyle w:val="Standard"/>
        <w:jc w:val="both"/>
        <w:rPr>
          <w:rFonts w:ascii="Calibri" w:hAnsi="Calibri" w:cs="Arial"/>
          <w:b/>
          <w:i/>
          <w:sz w:val="22"/>
          <w:szCs w:val="22"/>
          <w:lang w:val="pl-PL"/>
        </w:rPr>
      </w:pPr>
    </w:p>
    <w:p w:rsidR="007851DA" w:rsidRDefault="007851DA" w:rsidP="007851DA">
      <w:pPr>
        <w:pStyle w:val="Standard"/>
        <w:jc w:val="both"/>
        <w:rPr>
          <w:rFonts w:ascii="Calibri" w:hAnsi="Calibri" w:cs="Arial"/>
          <w:b/>
          <w:i/>
          <w:sz w:val="22"/>
          <w:szCs w:val="22"/>
          <w:lang w:val="pl-PL"/>
        </w:rPr>
      </w:pPr>
    </w:p>
    <w:p w:rsidR="00E061BC" w:rsidRDefault="00E061BC" w:rsidP="007851DA">
      <w:pPr>
        <w:pStyle w:val="Standard"/>
        <w:jc w:val="both"/>
        <w:rPr>
          <w:rFonts w:ascii="Calibri" w:hAnsi="Calibri" w:cs="Arial"/>
          <w:b/>
          <w:i/>
          <w:sz w:val="22"/>
          <w:szCs w:val="22"/>
          <w:lang w:val="pl-PL"/>
        </w:rPr>
      </w:pPr>
    </w:p>
    <w:p w:rsidR="007851DA" w:rsidRPr="007851DA" w:rsidRDefault="007851DA" w:rsidP="007851DA">
      <w:pPr>
        <w:pStyle w:val="Standard"/>
        <w:jc w:val="both"/>
        <w:rPr>
          <w:rFonts w:ascii="Calibri" w:hAnsi="Calibri" w:cs="Arial"/>
          <w:b/>
          <w:i/>
          <w:sz w:val="22"/>
          <w:szCs w:val="22"/>
          <w:lang w:val="pl-PL"/>
        </w:rPr>
      </w:pPr>
      <w:r w:rsidRPr="007851DA">
        <w:rPr>
          <w:rFonts w:ascii="Calibri" w:hAnsi="Calibri" w:cs="Arial"/>
          <w:b/>
          <w:i/>
          <w:sz w:val="22"/>
          <w:szCs w:val="22"/>
          <w:lang w:val="pl-PL"/>
        </w:rPr>
        <w:t>Współpraca z biznesem - konsekwencja i wiarygodność</w:t>
      </w:r>
    </w:p>
    <w:p w:rsidR="007851DA" w:rsidRPr="007851DA" w:rsidRDefault="007851DA" w:rsidP="007851DA">
      <w:pPr>
        <w:pStyle w:val="Standard"/>
        <w:jc w:val="both"/>
        <w:rPr>
          <w:rFonts w:ascii="Calibri" w:hAnsi="Calibri" w:cs="Arial"/>
          <w:sz w:val="22"/>
          <w:szCs w:val="22"/>
          <w:lang w:val="pl-PL"/>
        </w:rPr>
      </w:pPr>
      <w:r w:rsidRPr="007851DA">
        <w:rPr>
          <w:rFonts w:ascii="Calibri" w:hAnsi="Calibri" w:cs="Arial"/>
          <w:sz w:val="22"/>
          <w:szCs w:val="22"/>
          <w:lang w:val="pl-PL"/>
        </w:rPr>
        <w:t xml:space="preserve">Współpraca organizacji pozarządowych i biznesu może wnosić nową jakość w działalność dla ochrony środowiska oraz przyjmować różne formy, których istotą jest równoprawność partnerów. </w:t>
      </w:r>
    </w:p>
    <w:p w:rsidR="007851DA" w:rsidRPr="007851DA" w:rsidRDefault="007851DA" w:rsidP="007851DA">
      <w:pPr>
        <w:pStyle w:val="Standard"/>
        <w:jc w:val="both"/>
        <w:rPr>
          <w:rFonts w:ascii="Calibri" w:hAnsi="Calibri" w:cs="Arial"/>
          <w:sz w:val="22"/>
          <w:szCs w:val="22"/>
          <w:lang w:val="pl-PL"/>
        </w:rPr>
      </w:pPr>
    </w:p>
    <w:p w:rsidR="007851DA" w:rsidRPr="007851DA" w:rsidRDefault="007851DA" w:rsidP="007851DA">
      <w:pPr>
        <w:pStyle w:val="Standard"/>
        <w:jc w:val="both"/>
        <w:rPr>
          <w:rFonts w:ascii="Calibri" w:hAnsi="Calibri" w:cs="Arial"/>
          <w:sz w:val="22"/>
          <w:szCs w:val="22"/>
          <w:lang w:val="pl-PL"/>
        </w:rPr>
      </w:pPr>
      <w:r w:rsidRPr="007851DA">
        <w:rPr>
          <w:rFonts w:ascii="Calibri" w:hAnsi="Calibri" w:cs="Arial"/>
          <w:sz w:val="22"/>
          <w:szCs w:val="22"/>
          <w:lang w:val="pl-PL"/>
        </w:rPr>
        <w:t xml:space="preserve">Współdziałanie może obejmować zarówno wsparcie organizacji przez biznes, jak i biznesu przez organizacje. Może ono dotyczyć zarówno wsparcia finansowego i materialnego, jak i współpracy merytorycznej, jak na przykład: upowszechnianie dobrych praktyk środowiskowych wdrażanych przez firmy, czy też udział we wspólnych działaniach rzeczniczych i edukacyjnych służących celom ochrony środowiska. </w:t>
      </w:r>
    </w:p>
    <w:p w:rsidR="007851DA" w:rsidRPr="007851DA" w:rsidRDefault="007851DA" w:rsidP="007851DA">
      <w:pPr>
        <w:pStyle w:val="Standard"/>
        <w:spacing w:before="120"/>
        <w:jc w:val="both"/>
        <w:rPr>
          <w:rFonts w:ascii="Calibri" w:hAnsi="Calibri" w:cs="Arial"/>
          <w:sz w:val="22"/>
          <w:szCs w:val="22"/>
          <w:lang w:val="pl-PL"/>
        </w:rPr>
      </w:pPr>
      <w:r w:rsidRPr="007851DA">
        <w:rPr>
          <w:rFonts w:ascii="Calibri" w:hAnsi="Calibri" w:cs="Arial"/>
          <w:sz w:val="22"/>
          <w:szCs w:val="22"/>
          <w:lang w:val="pl-PL"/>
        </w:rPr>
        <w:t xml:space="preserve">Jednak szczególnie istotne jest, aby wzajemna współpraca była zgodna z misją organizacji ekologicznych oraz zapewniała zachowanie ich niezależności, bezstronności i wiarygodności. </w:t>
      </w:r>
    </w:p>
    <w:p w:rsidR="007851DA" w:rsidRPr="007851DA" w:rsidRDefault="007851DA" w:rsidP="007851DA">
      <w:pPr>
        <w:pStyle w:val="Standard"/>
        <w:jc w:val="both"/>
        <w:rPr>
          <w:rFonts w:ascii="Calibri" w:hAnsi="Calibri" w:cs="Arial"/>
          <w:sz w:val="22"/>
          <w:szCs w:val="22"/>
          <w:lang w:val="pl-PL"/>
        </w:rPr>
      </w:pPr>
    </w:p>
    <w:p w:rsidR="007851DA" w:rsidRPr="007851DA" w:rsidRDefault="007851DA" w:rsidP="007851DA">
      <w:pPr>
        <w:pStyle w:val="Standard"/>
        <w:jc w:val="both"/>
        <w:rPr>
          <w:rFonts w:ascii="Calibri" w:hAnsi="Calibri" w:cs="Arial"/>
          <w:sz w:val="22"/>
          <w:szCs w:val="22"/>
          <w:lang w:val="pl-PL"/>
        </w:rPr>
      </w:pPr>
      <w:r w:rsidRPr="007851DA">
        <w:rPr>
          <w:rFonts w:ascii="Calibri" w:hAnsi="Calibri" w:cs="Arial"/>
          <w:sz w:val="22"/>
          <w:szCs w:val="22"/>
          <w:lang w:val="pl-PL"/>
        </w:rPr>
        <w:t>Dlatego też zobowiązujemy się:</w:t>
      </w:r>
    </w:p>
    <w:p w:rsidR="007851DA" w:rsidRPr="007851DA" w:rsidRDefault="007851DA" w:rsidP="007851DA">
      <w:pPr>
        <w:pStyle w:val="Standard"/>
        <w:jc w:val="both"/>
        <w:rPr>
          <w:rFonts w:ascii="Calibri" w:hAnsi="Calibri" w:cs="Arial"/>
          <w:sz w:val="22"/>
          <w:szCs w:val="22"/>
          <w:lang w:val="pl-PL"/>
        </w:rPr>
      </w:pPr>
    </w:p>
    <w:p w:rsidR="007851DA" w:rsidRPr="007851DA" w:rsidRDefault="007851DA" w:rsidP="007851DA">
      <w:pPr>
        <w:pStyle w:val="Standard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pl-PL"/>
        </w:rPr>
      </w:pPr>
      <w:r w:rsidRPr="007851DA">
        <w:rPr>
          <w:rFonts w:ascii="Calibri" w:hAnsi="Calibri" w:cs="Arial"/>
          <w:sz w:val="22"/>
          <w:szCs w:val="22"/>
          <w:lang w:val="pl-PL"/>
        </w:rPr>
        <w:t>nie współpracować z firmami, których działalność stoi w bezpośredniej sprzeczności z ochroną środowiska lub też łamie zasady etyczne tj. w szczególności nie przestrzegającymi praw człowieka, przyczyniającymi się do powstawania nierówności społecznych (biedy i ubóstwa), przyczyniającymi się do wielkoskalowych zniszczeń przyrody i środowiska (nie tylko lokalnie, ale także w wymiarze zewnętrznym - w krajach rozwijających się), nie respektującymi zwyczajów lokalnych i prawa miejscowego, utrudniającymi dostęp do informacji na temat wpływu ich działalności na środowisko;</w:t>
      </w:r>
    </w:p>
    <w:p w:rsidR="007851DA" w:rsidRPr="007851DA" w:rsidRDefault="003F50DC" w:rsidP="007851DA">
      <w:pPr>
        <w:pStyle w:val="Standard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nie współpracować z firmami, które mogły</w:t>
      </w:r>
      <w:r w:rsidR="007851DA" w:rsidRPr="007851DA">
        <w:rPr>
          <w:rFonts w:ascii="Calibri" w:hAnsi="Calibri" w:cs="Arial"/>
          <w:sz w:val="22"/>
          <w:szCs w:val="22"/>
          <w:lang w:val="pl-PL"/>
        </w:rPr>
        <w:t>by doprowadzić do konfliktu interesów oraz obniżyć niezależność bądź bezstronność organizacji;</w:t>
      </w:r>
    </w:p>
    <w:p w:rsidR="007851DA" w:rsidRPr="007851DA" w:rsidRDefault="007851DA" w:rsidP="007851DA">
      <w:pPr>
        <w:pStyle w:val="Standard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pl-PL"/>
        </w:rPr>
      </w:pPr>
      <w:r w:rsidRPr="007851DA">
        <w:rPr>
          <w:rFonts w:ascii="Calibri" w:hAnsi="Calibri" w:cs="Arial"/>
          <w:sz w:val="22"/>
          <w:szCs w:val="22"/>
          <w:lang w:val="pl-PL"/>
        </w:rPr>
        <w:t>korzystać ze wsparcia finansowego lub materialnego biznesu wyłącznie w przypadku firm, które przyjmując odpowiedzialność za wpływ swojej działalności na środowisko, dążą do obniżenia negatywnego oddziaływania swojej działalności na środowisko oraz dbają o wysokie standardy w zakresie ochrony środowiska, nie są odpowiedzialne za ciężkie i poważne przypadki niszczenia środowiska, wspierają rozwój eko-innowacji;</w:t>
      </w:r>
    </w:p>
    <w:p w:rsidR="007851DA" w:rsidRPr="007851DA" w:rsidRDefault="007851DA" w:rsidP="007851DA">
      <w:pPr>
        <w:pStyle w:val="Standard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pl-PL"/>
        </w:rPr>
      </w:pPr>
      <w:r w:rsidRPr="007851DA">
        <w:rPr>
          <w:rFonts w:ascii="Calibri" w:hAnsi="Calibri" w:cs="Arial"/>
          <w:sz w:val="22"/>
          <w:szCs w:val="22"/>
          <w:lang w:val="pl-PL"/>
        </w:rPr>
        <w:t>wykorzystywać przy finansowaniu tylko środki, które uzyskano z poszanowaniem demokracji, prawa i norm etycznych.</w:t>
      </w:r>
    </w:p>
    <w:p w:rsidR="00160D0F" w:rsidRPr="007851DA" w:rsidRDefault="00160D0F" w:rsidP="00941194">
      <w:pPr>
        <w:rPr>
          <w:rFonts w:cs="Arial"/>
        </w:rPr>
      </w:pPr>
    </w:p>
    <w:p w:rsidR="007851DA" w:rsidRDefault="003F50DC" w:rsidP="00941194">
      <w:pPr>
        <w:rPr>
          <w:rFonts w:cs="Arial"/>
        </w:rPr>
      </w:pPr>
      <w:r>
        <w:rPr>
          <w:rFonts w:cs="Arial"/>
        </w:rPr>
        <w:t>Funkcjonowanie Karty Etycznej określa Regulamin Karty, stanowiący załącznik do niej.</w:t>
      </w:r>
    </w:p>
    <w:p w:rsidR="007851DA" w:rsidRDefault="007851DA" w:rsidP="00941194">
      <w:pPr>
        <w:rPr>
          <w:rFonts w:cs="Arial"/>
        </w:rPr>
      </w:pPr>
    </w:p>
    <w:p w:rsidR="00C83306" w:rsidRPr="00417549" w:rsidRDefault="003F50DC" w:rsidP="00417549">
      <w:pPr>
        <w:rPr>
          <w:rFonts w:ascii="Times New Roman" w:hAnsi="Times New Roman" w:cs="Arial"/>
        </w:rPr>
      </w:pPr>
      <w:r>
        <w:rPr>
          <w:rFonts w:cs="Arial"/>
        </w:rPr>
        <w:t>Załącznik</w:t>
      </w:r>
      <w:bookmarkStart w:id="0" w:name="_GoBack"/>
      <w:bookmarkEnd w:id="0"/>
    </w:p>
    <w:sectPr w:rsidR="00C83306" w:rsidRPr="00417549" w:rsidSect="007851D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83306" w:rsidRDefault="00C83306" w:rsidP="008B4C49">
      <w:pPr>
        <w:spacing w:line="240" w:lineRule="auto"/>
      </w:pPr>
      <w:r>
        <w:separator/>
      </w:r>
    </w:p>
  </w:endnote>
  <w:endnote w:type="continuationSeparator" w:id="1">
    <w:p w:rsidR="00C83306" w:rsidRDefault="00C83306" w:rsidP="008B4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arBa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83306" w:rsidRDefault="00C83306">
    <w:pPr>
      <w:pStyle w:val="Footer"/>
      <w:jc w:val="right"/>
    </w:pPr>
    <w:fldSimple w:instr="PAGE   \* MERGEFORMAT">
      <w:r w:rsidR="00417549">
        <w:rPr>
          <w:noProof/>
        </w:rPr>
        <w:t>2</w:t>
      </w:r>
    </w:fldSimple>
  </w:p>
  <w:p w:rsidR="00C83306" w:rsidRDefault="00C8330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83306" w:rsidRDefault="00C83306" w:rsidP="008B4C49">
      <w:pPr>
        <w:spacing w:line="240" w:lineRule="auto"/>
      </w:pPr>
      <w:r>
        <w:separator/>
      </w:r>
    </w:p>
  </w:footnote>
  <w:footnote w:type="continuationSeparator" w:id="1">
    <w:p w:rsidR="00C83306" w:rsidRDefault="00C83306" w:rsidP="008B4C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name w:val="RTF_Num 13"/>
    <w:lvl w:ilvl="0">
      <w:start w:val="1"/>
      <w:numFmt w:val="bullet"/>
      <w:suff w:val="nothing"/>
      <w:lvlText w:val="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92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120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49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77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205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234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62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907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12"/>
    <w:lvl w:ilvl="0">
      <w:start w:val="1"/>
      <w:numFmt w:val="bullet"/>
      <w:suff w:val="nothing"/>
      <w:lvlText w:val="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:"/>
      <w:lvlJc w:val="left"/>
      <w:pPr>
        <w:ind w:left="92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:"/>
      <w:lvlJc w:val="left"/>
      <w:pPr>
        <w:ind w:left="120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:"/>
      <w:lvlJc w:val="left"/>
      <w:pPr>
        <w:ind w:left="149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:"/>
      <w:lvlJc w:val="left"/>
      <w:pPr>
        <w:ind w:left="177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:"/>
      <w:lvlJc w:val="left"/>
      <w:pPr>
        <w:ind w:left="205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:"/>
      <w:lvlJc w:val="left"/>
      <w:pPr>
        <w:ind w:left="234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:"/>
      <w:lvlJc w:val="left"/>
      <w:pPr>
        <w:ind w:left="262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:"/>
      <w:lvlJc w:val="left"/>
      <w:pPr>
        <w:ind w:left="2907" w:hanging="283"/>
      </w:pPr>
      <w:rPr>
        <w:rFonts w:ascii="StarBats" w:hAnsi="StarBats"/>
        <w:sz w:val="18"/>
      </w:rPr>
    </w:lvl>
  </w:abstractNum>
  <w:abstractNum w:abstractNumId="2">
    <w:nsid w:val="00000003"/>
    <w:multiLevelType w:val="multilevel"/>
    <w:tmpl w:val="00000003"/>
    <w:name w:val="RTF_Num 11"/>
    <w:lvl w:ilvl="0">
      <w:start w:val="1"/>
      <w:numFmt w:val="bullet"/>
      <w:suff w:val="nothing"/>
      <w:lvlText w:val="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•"/>
      <w:lvlJc w:val="left"/>
      <w:pPr>
        <w:ind w:left="92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120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49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77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205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234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62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907" w:hanging="283"/>
      </w:pPr>
      <w:rPr>
        <w:rFonts w:ascii="StarBats" w:hAnsi="StarBats"/>
        <w:sz w:val="18"/>
      </w:rPr>
    </w:lvl>
  </w:abstractNum>
  <w:abstractNum w:abstractNumId="3">
    <w:nsid w:val="00000004"/>
    <w:multiLevelType w:val="multilevel"/>
    <w:tmpl w:val="00000004"/>
    <w:name w:val="RTF_Num 10"/>
    <w:lvl w:ilvl="0">
      <w:start w:val="1"/>
      <w:numFmt w:val="bullet"/>
      <w:suff w:val="nothing"/>
      <w:lvlText w:val="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•"/>
      <w:lvlJc w:val="left"/>
      <w:pPr>
        <w:ind w:left="92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120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49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77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205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234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62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907" w:hanging="283"/>
      </w:pPr>
      <w:rPr>
        <w:rFonts w:ascii="StarBats" w:hAnsi="StarBats"/>
        <w:sz w:val="18"/>
      </w:rPr>
    </w:lvl>
  </w:abstractNum>
  <w:abstractNum w:abstractNumId="4">
    <w:nsid w:val="00000005"/>
    <w:multiLevelType w:val="multilevel"/>
    <w:tmpl w:val="00000005"/>
    <w:name w:val="RTF_Num 9"/>
    <w:lvl w:ilvl="0">
      <w:start w:val="1"/>
      <w:numFmt w:val="bullet"/>
      <w:pStyle w:val="Tytu1"/>
      <w:suff w:val="nothing"/>
      <w:lvlText w:val="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nothing"/>
      <w:lvlText w:val="•"/>
      <w:lvlJc w:val="left"/>
      <w:pPr>
        <w:ind w:left="92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120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49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77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205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234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62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907" w:hanging="283"/>
      </w:pPr>
      <w:rPr>
        <w:rFonts w:ascii="StarBats" w:hAnsi="StarBats"/>
        <w:sz w:val="18"/>
      </w:rPr>
    </w:lvl>
  </w:abstractNum>
  <w:abstractNum w:abstractNumId="5">
    <w:nsid w:val="3A4E731F"/>
    <w:multiLevelType w:val="hybridMultilevel"/>
    <w:tmpl w:val="72627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41E15"/>
    <w:multiLevelType w:val="multilevel"/>
    <w:tmpl w:val="907E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70F03"/>
    <w:multiLevelType w:val="hybridMultilevel"/>
    <w:tmpl w:val="26226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B7CD2"/>
    <w:multiLevelType w:val="multilevel"/>
    <w:tmpl w:val="CBA4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636D9"/>
    <w:multiLevelType w:val="hybridMultilevel"/>
    <w:tmpl w:val="A2AAB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465C9"/>
    <w:multiLevelType w:val="hybridMultilevel"/>
    <w:tmpl w:val="3BCEC80C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6F91592B"/>
    <w:multiLevelType w:val="hybridMultilevel"/>
    <w:tmpl w:val="7F1E2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0F5CE4"/>
    <w:multiLevelType w:val="multilevel"/>
    <w:tmpl w:val="D37E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7129C"/>
    <w:multiLevelType w:val="multilevel"/>
    <w:tmpl w:val="4AFA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117A7"/>
    <w:multiLevelType w:val="multilevel"/>
    <w:tmpl w:val="13AA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D0F"/>
    <w:rsid w:val="0003656C"/>
    <w:rsid w:val="000A5E0C"/>
    <w:rsid w:val="000F2EFF"/>
    <w:rsid w:val="00153315"/>
    <w:rsid w:val="00154592"/>
    <w:rsid w:val="00160D0F"/>
    <w:rsid w:val="001665A3"/>
    <w:rsid w:val="00190BBD"/>
    <w:rsid w:val="001E2037"/>
    <w:rsid w:val="00221638"/>
    <w:rsid w:val="003E1306"/>
    <w:rsid w:val="003F50DC"/>
    <w:rsid w:val="0040101B"/>
    <w:rsid w:val="00417549"/>
    <w:rsid w:val="004D5290"/>
    <w:rsid w:val="004E326E"/>
    <w:rsid w:val="00621A98"/>
    <w:rsid w:val="007851DA"/>
    <w:rsid w:val="008B4C49"/>
    <w:rsid w:val="008C422D"/>
    <w:rsid w:val="00941194"/>
    <w:rsid w:val="009D7101"/>
    <w:rsid w:val="00AF478E"/>
    <w:rsid w:val="00B261BA"/>
    <w:rsid w:val="00C05904"/>
    <w:rsid w:val="00C83306"/>
    <w:rsid w:val="00C974F2"/>
    <w:rsid w:val="00D16868"/>
    <w:rsid w:val="00D3552E"/>
    <w:rsid w:val="00DB3412"/>
    <w:rsid w:val="00DE3775"/>
    <w:rsid w:val="00E061BC"/>
    <w:rsid w:val="00E86A0C"/>
    <w:rsid w:val="00F01E6F"/>
    <w:rsid w:val="00F2053E"/>
    <w:rsid w:val="00FC068C"/>
    <w:rsid w:val="00FF0061"/>
  </w:rsids>
  <m:mathPr>
    <m:mathFont m:val="Liberation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868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rsid w:val="00154592"/>
    <w:pPr>
      <w:spacing w:beforeLines="1" w:afterLines="1" w:line="240" w:lineRule="auto"/>
      <w:outlineLvl w:val="0"/>
    </w:pPr>
    <w:rPr>
      <w:rFonts w:ascii="Times" w:hAnsi="Times" w:cs="Calibri"/>
      <w:b/>
      <w:kern w:val="36"/>
      <w:sz w:val="48"/>
      <w:szCs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160D0F"/>
    <w:pPr>
      <w:ind w:left="720"/>
      <w:contextualSpacing/>
    </w:pPr>
  </w:style>
  <w:style w:type="paragraph" w:styleId="Subtitle">
    <w:name w:val="Subtitle"/>
    <w:basedOn w:val="Standard"/>
    <w:next w:val="Obszartekstu"/>
    <w:link w:val="SubtitleChar"/>
    <w:qFormat/>
    <w:rsid w:val="004E326E"/>
    <w:pPr>
      <w:jc w:val="both"/>
    </w:pPr>
    <w:rPr>
      <w:b/>
      <w:bCs/>
      <w:i/>
      <w:iCs/>
      <w:lang w:val="pl-PL"/>
    </w:rPr>
  </w:style>
  <w:style w:type="character" w:customStyle="1" w:styleId="SubtitleChar">
    <w:name w:val="Subtitle Char"/>
    <w:link w:val="Subtitle"/>
    <w:locked/>
    <w:rsid w:val="004E326E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Standard">
    <w:name w:val="Standard"/>
    <w:rsid w:val="004E32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GB"/>
    </w:rPr>
  </w:style>
  <w:style w:type="paragraph" w:customStyle="1" w:styleId="Obszartekstu">
    <w:name w:val="Obszar tekstu"/>
    <w:basedOn w:val="Standard"/>
    <w:rsid w:val="004E326E"/>
    <w:pPr>
      <w:jc w:val="both"/>
    </w:pPr>
    <w:rPr>
      <w:lang w:val="pl-PL"/>
    </w:rPr>
  </w:style>
  <w:style w:type="paragraph" w:customStyle="1" w:styleId="Tytu1">
    <w:name w:val="Tytu? 1"/>
    <w:basedOn w:val="Standard"/>
    <w:next w:val="Standard"/>
    <w:rsid w:val="004E326E"/>
    <w:pPr>
      <w:keepNext/>
      <w:numPr>
        <w:numId w:val="2"/>
      </w:numPr>
      <w:jc w:val="both"/>
      <w:outlineLvl w:val="0"/>
    </w:pPr>
    <w:rPr>
      <w:b/>
      <w:bCs/>
      <w:i/>
      <w:iCs/>
      <w:lang w:val="pl-PL"/>
    </w:rPr>
  </w:style>
  <w:style w:type="paragraph" w:styleId="Title">
    <w:name w:val="Title"/>
    <w:basedOn w:val="Standard"/>
    <w:next w:val="Subtitle"/>
    <w:link w:val="TitleChar"/>
    <w:qFormat/>
    <w:rsid w:val="004E326E"/>
    <w:pPr>
      <w:jc w:val="center"/>
    </w:pPr>
    <w:rPr>
      <w:b/>
      <w:bCs/>
      <w:lang w:val="pl-PL"/>
    </w:rPr>
  </w:style>
  <w:style w:type="character" w:customStyle="1" w:styleId="TitleChar">
    <w:name w:val="Title Char"/>
    <w:link w:val="Title"/>
    <w:locked/>
    <w:rsid w:val="004E326E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leGrid">
    <w:name w:val="Table Grid"/>
    <w:basedOn w:val="TableNormal"/>
    <w:rsid w:val="004E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B4C4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locked/>
    <w:rsid w:val="008B4C49"/>
    <w:rPr>
      <w:rFonts w:cs="Times New Roman"/>
    </w:rPr>
  </w:style>
  <w:style w:type="paragraph" w:styleId="Footer">
    <w:name w:val="footer"/>
    <w:basedOn w:val="Normal"/>
    <w:link w:val="FooterChar"/>
    <w:rsid w:val="008B4C4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8B4C49"/>
    <w:rPr>
      <w:rFonts w:cs="Times New Roman"/>
    </w:rPr>
  </w:style>
  <w:style w:type="paragraph" w:styleId="NormalWeb">
    <w:name w:val="Normal (Web)"/>
    <w:basedOn w:val="Normal"/>
    <w:uiPriority w:val="99"/>
    <w:rsid w:val="00C83306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rsid w:val="00C8330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54592"/>
    <w:rPr>
      <w:rFonts w:ascii="Times" w:hAnsi="Times"/>
      <w:b/>
      <w:kern w:val="36"/>
      <w:sz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D16868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0D0F"/>
    <w:pPr>
      <w:ind w:left="720"/>
      <w:contextualSpacing/>
    </w:pPr>
  </w:style>
  <w:style w:type="paragraph" w:styleId="Podtytu">
    <w:name w:val="Subtitle"/>
    <w:basedOn w:val="Standard"/>
    <w:next w:val="Obszartekstu"/>
    <w:link w:val="PodtytuZnak"/>
    <w:qFormat/>
    <w:rsid w:val="004E326E"/>
    <w:pPr>
      <w:jc w:val="both"/>
    </w:pPr>
    <w:rPr>
      <w:b/>
      <w:bCs/>
      <w:i/>
      <w:iCs/>
      <w:lang w:val="pl-PL"/>
    </w:rPr>
  </w:style>
  <w:style w:type="character" w:customStyle="1" w:styleId="PodtytuZnak">
    <w:name w:val="Podtytuł Znak"/>
    <w:link w:val="Podtytu"/>
    <w:locked/>
    <w:rsid w:val="004E326E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Standard">
    <w:name w:val="Standard"/>
    <w:rsid w:val="004E32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GB"/>
    </w:rPr>
  </w:style>
  <w:style w:type="paragraph" w:customStyle="1" w:styleId="Obszartekstu">
    <w:name w:val="Obszar tekstu"/>
    <w:basedOn w:val="Standard"/>
    <w:rsid w:val="004E326E"/>
    <w:pPr>
      <w:jc w:val="both"/>
    </w:pPr>
    <w:rPr>
      <w:lang w:val="pl-PL"/>
    </w:rPr>
  </w:style>
  <w:style w:type="paragraph" w:customStyle="1" w:styleId="Tytu1">
    <w:name w:val="Tytu? 1"/>
    <w:basedOn w:val="Standard"/>
    <w:next w:val="Standard"/>
    <w:rsid w:val="004E326E"/>
    <w:pPr>
      <w:keepNext/>
      <w:numPr>
        <w:numId w:val="2"/>
      </w:numPr>
      <w:jc w:val="both"/>
      <w:outlineLvl w:val="0"/>
    </w:pPr>
    <w:rPr>
      <w:b/>
      <w:bCs/>
      <w:i/>
      <w:iCs/>
      <w:lang w:val="pl-PL"/>
    </w:rPr>
  </w:style>
  <w:style w:type="paragraph" w:styleId="Tytu">
    <w:name w:val="Title"/>
    <w:basedOn w:val="Standard"/>
    <w:next w:val="Podtytu"/>
    <w:link w:val="TytuZnak"/>
    <w:qFormat/>
    <w:rsid w:val="004E326E"/>
    <w:pPr>
      <w:jc w:val="center"/>
    </w:pPr>
    <w:rPr>
      <w:b/>
      <w:bCs/>
      <w:lang w:val="pl-PL"/>
    </w:rPr>
  </w:style>
  <w:style w:type="character" w:customStyle="1" w:styleId="TytuZnak">
    <w:name w:val="Tytuł Znak"/>
    <w:link w:val="Tytu"/>
    <w:locked/>
    <w:rsid w:val="004E326E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4E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B4C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8B4C49"/>
    <w:rPr>
      <w:rFonts w:cs="Times New Roman"/>
    </w:rPr>
  </w:style>
  <w:style w:type="paragraph" w:styleId="Stopka">
    <w:name w:val="footer"/>
    <w:basedOn w:val="Normalny"/>
    <w:link w:val="StopkaZnak"/>
    <w:rsid w:val="008B4C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8B4C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3611</Characters>
  <Application>Microsoft Word 12.0.0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Guzdek</dc:creator>
  <cp:lastModifiedBy>Gosia Malochleb</cp:lastModifiedBy>
  <cp:revision>4</cp:revision>
  <cp:lastPrinted>2013-11-12T15:23:00Z</cp:lastPrinted>
  <dcterms:created xsi:type="dcterms:W3CDTF">2014-05-08T12:17:00Z</dcterms:created>
  <dcterms:modified xsi:type="dcterms:W3CDTF">2014-07-06T10:39:00Z</dcterms:modified>
</cp:coreProperties>
</file>